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9" w:rsidRDefault="00F27929" w:rsidP="00F27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27929">
        <w:rPr>
          <w:b/>
        </w:rPr>
        <w:t>EJERCICIO Nº</w:t>
      </w:r>
      <w:r w:rsidR="00D93F5A">
        <w:rPr>
          <w:b/>
        </w:rPr>
        <w:t xml:space="preserve"> 4</w:t>
      </w:r>
      <w:r w:rsidR="006026CD">
        <w:rPr>
          <w:b/>
        </w:rPr>
        <w:t xml:space="preserve"> EL VERDADERO OBJETO</w:t>
      </w:r>
      <w:r w:rsidR="00FD275C">
        <w:rPr>
          <w:b/>
        </w:rPr>
        <w:t>. (</w:t>
      </w:r>
      <w:r w:rsidR="0067303C">
        <w:rPr>
          <w:b/>
        </w:rPr>
        <w:t>LA CAJA</w:t>
      </w:r>
      <w:r w:rsidR="00FD275C">
        <w:rPr>
          <w:b/>
        </w:rPr>
        <w:t>)</w:t>
      </w:r>
    </w:p>
    <w:p w:rsidR="00B80F87" w:rsidRDefault="00B80F87" w:rsidP="003A556E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67303C" w:rsidRDefault="0067303C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Imagina y crea la caja o contenedor de tu objeto (el espacio continente) teniendo en consideración que el objeto se sacará y quedara un espacio vacío en su interior.</w:t>
      </w:r>
    </w:p>
    <w:p w:rsidR="0067303C" w:rsidRDefault="0067303C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El espacio vacío se convertirá en espacio recorrible y deberá transmitirte la sensación que tu objeto te transmitía (puede ser el reflejo del  interior, o puede tener una forma por fuera y otra en su interior, pero debe lograr generar la sensación buscada).</w:t>
      </w:r>
    </w:p>
    <w:p w:rsidR="00C54080" w:rsidRDefault="0067303C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Debes utilizar la proporción y la escala humana para generar la sensación y recorrido.</w:t>
      </w:r>
    </w:p>
    <w:p w:rsidR="0067303C" w:rsidRDefault="0067303C" w:rsidP="0067303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  <w:r>
        <w:t>Algunas partes de la caja pueden tener grados de cerramiento (espacios cerrados, abiertos, virtuales, etc.)</w:t>
      </w:r>
    </w:p>
    <w:p w:rsidR="0067303C" w:rsidRDefault="0067303C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Deberás pensar en la proporción y escala humana para que te ayude a generar la sensación que buscas al recorrerla y para que pueda recorrerse.</w:t>
      </w:r>
    </w:p>
    <w:sectPr w:rsidR="0067303C" w:rsidSect="00FD275C">
      <w:headerReference w:type="default" r:id="rId7"/>
      <w:pgSz w:w="11906" w:h="16838"/>
      <w:pgMar w:top="1702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37" w:rsidRDefault="00490737" w:rsidP="00F27929">
      <w:pPr>
        <w:spacing w:after="0" w:line="240" w:lineRule="auto"/>
      </w:pPr>
      <w:r>
        <w:separator/>
      </w:r>
    </w:p>
  </w:endnote>
  <w:endnote w:type="continuationSeparator" w:id="0">
    <w:p w:rsidR="00490737" w:rsidRDefault="00490737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37" w:rsidRDefault="00490737" w:rsidP="00F27929">
      <w:pPr>
        <w:spacing w:after="0" w:line="240" w:lineRule="auto"/>
      </w:pPr>
      <w:r>
        <w:separator/>
      </w:r>
    </w:p>
  </w:footnote>
  <w:footnote w:type="continuationSeparator" w:id="0">
    <w:p w:rsidR="00490737" w:rsidRDefault="00490737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DA3EA2">
          <w:rPr>
            <w:rFonts w:ascii="Biondi" w:hAnsi="Biondi"/>
            <w:sz w:val="14"/>
            <w:szCs w:val="14"/>
          </w:rPr>
          <w:t>15</w:t>
        </w:r>
        <w:r w:rsidRPr="00001843">
          <w:rPr>
            <w:rFonts w:ascii="Biondi" w:hAnsi="Biondi"/>
            <w:sz w:val="14"/>
            <w:szCs w:val="14"/>
          </w:rPr>
          <w:t>/04/2011</w:t>
        </w:r>
      </w:p>
    </w:sdtContent>
  </w:sdt>
  <w:p w:rsidR="00F27929" w:rsidRPr="00001843" w:rsidRDefault="00F15C0C">
    <w:pPr>
      <w:pStyle w:val="Encabezado"/>
      <w:rPr>
        <w:rFonts w:ascii="Chiller" w:hAnsi="Chiller"/>
      </w:rPr>
    </w:pPr>
    <w:r w:rsidRPr="00F15C0C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15C0C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15C0C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E7D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662F7"/>
    <w:rsid w:val="00095848"/>
    <w:rsid w:val="000A35B0"/>
    <w:rsid w:val="000D0AF1"/>
    <w:rsid w:val="002269C3"/>
    <w:rsid w:val="003A556E"/>
    <w:rsid w:val="00490737"/>
    <w:rsid w:val="0050362A"/>
    <w:rsid w:val="005544F7"/>
    <w:rsid w:val="00597AA9"/>
    <w:rsid w:val="006026CD"/>
    <w:rsid w:val="00671F31"/>
    <w:rsid w:val="0067303C"/>
    <w:rsid w:val="00716327"/>
    <w:rsid w:val="00791392"/>
    <w:rsid w:val="007B505E"/>
    <w:rsid w:val="00895E59"/>
    <w:rsid w:val="00A33CF9"/>
    <w:rsid w:val="00A34164"/>
    <w:rsid w:val="00B27F81"/>
    <w:rsid w:val="00B80F87"/>
    <w:rsid w:val="00B90747"/>
    <w:rsid w:val="00C54080"/>
    <w:rsid w:val="00D93F5A"/>
    <w:rsid w:val="00DA3EA2"/>
    <w:rsid w:val="00E45532"/>
    <w:rsid w:val="00EA7282"/>
    <w:rsid w:val="00EB54B3"/>
    <w:rsid w:val="00EC745F"/>
    <w:rsid w:val="00F15C0C"/>
    <w:rsid w:val="00F27929"/>
    <w:rsid w:val="00F635B5"/>
    <w:rsid w:val="00FD275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2F50EB"/>
    <w:rsid w:val="007141D4"/>
    <w:rsid w:val="00832E2A"/>
    <w:rsid w:val="008C1C3E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15/04/2011</vt:lpstr>
    </vt:vector>
  </TitlesOfParts>
  <Company>Micronet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15/04/2011</dc:title>
  <dc:subject/>
  <dc:creator>Usuario</dc:creator>
  <cp:keywords/>
  <dc:description/>
  <cp:lastModifiedBy>Usuario</cp:lastModifiedBy>
  <cp:revision>2</cp:revision>
  <cp:lastPrinted>2011-04-06T07:39:00Z</cp:lastPrinted>
  <dcterms:created xsi:type="dcterms:W3CDTF">2011-04-29T12:06:00Z</dcterms:created>
  <dcterms:modified xsi:type="dcterms:W3CDTF">2011-04-29T12:06:00Z</dcterms:modified>
</cp:coreProperties>
</file>